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86738" w14:textId="7D2DA97A" w:rsidR="0059582A" w:rsidRDefault="00BC6E00">
      <w:hyperlink r:id="rId4" w:history="1">
        <w:r w:rsidRPr="008905ED">
          <w:rPr>
            <w:rStyle w:val="Hyperlink"/>
          </w:rPr>
          <w:t>https://phys.org/news/2022-07-fiber-optic-cables-whales.html</w:t>
        </w:r>
      </w:hyperlink>
    </w:p>
    <w:p w14:paraId="07586FE5" w14:textId="77777777" w:rsidR="00BC6E00" w:rsidRDefault="00BC6E00">
      <w:pPr>
        <w:rPr>
          <w:rFonts w:hint="cs"/>
          <w:rtl/>
          <w:lang w:bidi="fa-IR"/>
        </w:rPr>
      </w:pPr>
    </w:p>
    <w:sectPr w:rsidR="00BC6E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E00"/>
    <w:rsid w:val="0059582A"/>
    <w:rsid w:val="00BC57E9"/>
    <w:rsid w:val="00BC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2B090"/>
  <w15:chartTrackingRefBased/>
  <w15:docId w15:val="{D174A43B-69DA-43D1-B3A9-8CA94DB30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57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Heading3"/>
    <w:next w:val="Normal"/>
    <w:link w:val="TitleChar"/>
    <w:uiPriority w:val="10"/>
    <w:qFormat/>
    <w:rsid w:val="00BC57E9"/>
    <w:pPr>
      <w:spacing w:line="240" w:lineRule="auto"/>
      <w:contextualSpacing/>
    </w:pPr>
    <w:rPr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57E9"/>
    <w:rPr>
      <w:rFonts w:asciiTheme="majorHAnsi" w:eastAsiaTheme="majorEastAsia" w:hAnsiTheme="majorHAnsi" w:cstheme="majorBidi"/>
      <w:color w:val="1F3763" w:themeColor="accent1" w:themeShade="7F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57E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C6E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E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hys.org/news/2022-07-fiber-optic-cables-whal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2023-02-22T05:31:00Z</dcterms:created>
  <dcterms:modified xsi:type="dcterms:W3CDTF">2023-02-22T05:34:00Z</dcterms:modified>
</cp:coreProperties>
</file>